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6EBE" w14:textId="77777777" w:rsidR="00A80D9B" w:rsidRDefault="00A80D9B" w:rsidP="00A80D9B">
      <w:pPr>
        <w:jc w:val="center"/>
      </w:pPr>
      <w:r>
        <w:rPr>
          <w:noProof/>
        </w:rPr>
        <w:drawing>
          <wp:inline distT="0" distB="0" distL="0" distR="0" wp14:anchorId="4D3F2A30" wp14:editId="0B4246B0">
            <wp:extent cx="825542" cy="901746"/>
            <wp:effectExtent l="0" t="0" r="0" b="0"/>
            <wp:docPr id="398991107" name="Picture 3"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91107" name="Picture 3" descr="A green and white logo&#10;&#10;AI-generated content may be incorrect."/>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825542" cy="901746"/>
                    </a:xfrm>
                    <a:prstGeom prst="rect">
                      <a:avLst/>
                    </a:prstGeom>
                  </pic:spPr>
                </pic:pic>
              </a:graphicData>
            </a:graphic>
          </wp:inline>
        </w:drawing>
      </w:r>
    </w:p>
    <w:p w14:paraId="7B85402B" w14:textId="77777777" w:rsidR="00A80D9B" w:rsidRPr="00653A4C" w:rsidRDefault="00A80D9B" w:rsidP="00A80D9B">
      <w:pPr>
        <w:jc w:val="center"/>
        <w:rPr>
          <w:b/>
          <w:bCs/>
          <w:color w:val="008000"/>
          <w:sz w:val="36"/>
          <w:szCs w:val="36"/>
        </w:rPr>
      </w:pPr>
      <w:r w:rsidRPr="00653A4C">
        <w:rPr>
          <w:b/>
          <w:bCs/>
          <w:color w:val="008000"/>
          <w:sz w:val="36"/>
          <w:szCs w:val="36"/>
        </w:rPr>
        <w:t>NGC Central Region Unified Project</w:t>
      </w:r>
    </w:p>
    <w:p w14:paraId="41FBA6F6" w14:textId="77777777" w:rsidR="00A80D9B" w:rsidRPr="00653A4C" w:rsidRDefault="00A80D9B" w:rsidP="00A80D9B">
      <w:pPr>
        <w:jc w:val="center"/>
        <w:rPr>
          <w:b/>
          <w:bCs/>
          <w:color w:val="C00000"/>
          <w:sz w:val="40"/>
          <w:szCs w:val="40"/>
        </w:rPr>
      </w:pPr>
      <w:r w:rsidRPr="00653A4C">
        <w:rPr>
          <w:b/>
          <w:bCs/>
          <w:color w:val="C00000"/>
          <w:sz w:val="40"/>
          <w:szCs w:val="40"/>
        </w:rPr>
        <w:t xml:space="preserve">PLANT AMERICA: </w:t>
      </w:r>
    </w:p>
    <w:p w14:paraId="6E40F039" w14:textId="77777777" w:rsidR="00A80D9B" w:rsidRPr="00653A4C" w:rsidRDefault="00A80D9B" w:rsidP="00A80D9B">
      <w:pPr>
        <w:jc w:val="center"/>
        <w:rPr>
          <w:b/>
          <w:bCs/>
          <w:color w:val="00B050"/>
          <w:sz w:val="40"/>
          <w:szCs w:val="40"/>
        </w:rPr>
      </w:pPr>
      <w:r w:rsidRPr="00653A4C">
        <w:rPr>
          <w:b/>
          <w:bCs/>
          <w:color w:val="007E39"/>
          <w:sz w:val="40"/>
          <w:szCs w:val="40"/>
        </w:rPr>
        <w:t>Your Garden Club makes Progress Possible</w:t>
      </w:r>
      <w:r w:rsidRPr="00653A4C">
        <w:rPr>
          <w:b/>
          <w:bCs/>
          <w:color w:val="00B050"/>
          <w:sz w:val="40"/>
          <w:szCs w:val="40"/>
        </w:rPr>
        <w:t>!</w:t>
      </w:r>
    </w:p>
    <w:p w14:paraId="4C4CB823" w14:textId="77777777" w:rsidR="00A80D9B" w:rsidRDefault="00A80D9B" w:rsidP="00A80D9B">
      <w:pPr>
        <w:jc w:val="center"/>
      </w:pPr>
      <w:r>
        <w:rPr>
          <w:noProof/>
        </w:rPr>
        <w:drawing>
          <wp:inline distT="0" distB="0" distL="0" distR="0" wp14:anchorId="089E79D9" wp14:editId="14A36C6E">
            <wp:extent cx="1247190" cy="1328036"/>
            <wp:effectExtent l="0" t="0" r="0" b="5715"/>
            <wp:docPr id="75325506" name="Picture 2" descr="A red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506" name="Picture 2" descr="A red and blue sign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334" cy="1337773"/>
                    </a:xfrm>
                    <a:prstGeom prst="rect">
                      <a:avLst/>
                    </a:prstGeom>
                    <a:noFill/>
                  </pic:spPr>
                </pic:pic>
              </a:graphicData>
            </a:graphic>
          </wp:inline>
        </w:drawing>
      </w:r>
    </w:p>
    <w:p w14:paraId="3640F341" w14:textId="77777777" w:rsidR="00A80D9B" w:rsidRDefault="00A80D9B" w:rsidP="00A80D9B"/>
    <w:p w14:paraId="74C0C499" w14:textId="77777777" w:rsidR="00A80D9B" w:rsidRDefault="00A80D9B" w:rsidP="00A80D9B">
      <w:r>
        <w:t>“Each club is different in its own way, but we all value nature and our environment, education, gardening, floral design and our community. Clubs do amazing projects and deserve to be recognized!”</w:t>
      </w:r>
    </w:p>
    <w:p w14:paraId="2243266F" w14:textId="550F6994" w:rsidR="00A80D9B" w:rsidRDefault="00A80D9B" w:rsidP="00A80D9B">
      <w:r>
        <w:t xml:space="preserve">The goal of </w:t>
      </w:r>
      <w:r w:rsidR="00432E5E">
        <w:t>Ren</w:t>
      </w:r>
      <w:r w:rsidR="009B4F0F">
        <w:t xml:space="preserve">é </w:t>
      </w:r>
      <w:r>
        <w:t xml:space="preserve">Lynch’s NGC Central Region Director’s Unified Project is to recognize Central Region garden clubs for </w:t>
      </w:r>
      <w:r w:rsidRPr="00425E45">
        <w:t>progress on</w:t>
      </w:r>
      <w:r>
        <w:rPr>
          <w:u w:val="single"/>
        </w:rPr>
        <w:t xml:space="preserve"> new projects during her term</w:t>
      </w:r>
      <w:r w:rsidR="00425E45">
        <w:rPr>
          <w:u w:val="single"/>
        </w:rPr>
        <w:t xml:space="preserve"> (</w:t>
      </w:r>
      <w:r>
        <w:rPr>
          <w:u w:val="single"/>
        </w:rPr>
        <w:t>2025-202</w:t>
      </w:r>
      <w:r w:rsidR="00686FF0">
        <w:rPr>
          <w:u w:val="single"/>
        </w:rPr>
        <w:t>7</w:t>
      </w:r>
      <w:r w:rsidR="00425E45">
        <w:rPr>
          <w:u w:val="single"/>
        </w:rPr>
        <w:t>)</w:t>
      </w:r>
      <w:r>
        <w:t xml:space="preserve">:  </w:t>
      </w:r>
      <w:r w:rsidR="004335DB">
        <w:t>The project must have</w:t>
      </w:r>
      <w:r>
        <w:t xml:space="preserve"> </w:t>
      </w:r>
      <w:r w:rsidR="00425E45">
        <w:t>begun</w:t>
      </w:r>
      <w:r w:rsidR="00686FF0">
        <w:t xml:space="preserve"> after </w:t>
      </w:r>
      <w:r w:rsidR="004335DB">
        <w:t xml:space="preserve">June 1, 2025 </w:t>
      </w:r>
      <w:r w:rsidR="00BD50F8">
        <w:t xml:space="preserve">and can be any </w:t>
      </w:r>
      <w:r w:rsidR="00BD50F8" w:rsidRPr="00BD50F8">
        <w:rPr>
          <w:u w:val="single"/>
        </w:rPr>
        <w:t>new club project</w:t>
      </w:r>
      <w:r w:rsidR="00BD50F8">
        <w:t xml:space="preserve"> or </w:t>
      </w:r>
      <w:r>
        <w:t xml:space="preserve">one that focuses on National Garden Club’s new project </w:t>
      </w:r>
      <w:r w:rsidRPr="00E5651E">
        <w:rPr>
          <w:color w:val="E97132" w:themeColor="accent2"/>
        </w:rPr>
        <w:t>“</w:t>
      </w:r>
      <w:r w:rsidRPr="00F57D33">
        <w:rPr>
          <w:b/>
          <w:bCs/>
          <w:color w:val="C00000"/>
        </w:rPr>
        <w:t>PLANT AMERICA: Red, White and Blue</w:t>
      </w:r>
      <w:r>
        <w:rPr>
          <w:b/>
          <w:bCs/>
          <w:color w:val="E97132" w:themeColor="accent2"/>
        </w:rPr>
        <w:t>”</w:t>
      </w:r>
      <w:r w:rsidRPr="00F57D33">
        <w:rPr>
          <w:b/>
          <w:bCs/>
          <w:color w:val="C00000"/>
        </w:rPr>
        <w:t xml:space="preserve"> </w:t>
      </w:r>
      <w:r>
        <w:t>for our nation’s 250</w:t>
      </w:r>
      <w:r w:rsidRPr="0003048B">
        <w:rPr>
          <w:vertAlign w:val="superscript"/>
        </w:rPr>
        <w:t>th</w:t>
      </w:r>
      <w:r>
        <w:t xml:space="preserve"> Birthday in 2026. </w:t>
      </w:r>
      <w:r w:rsidR="00E979F2">
        <w:t>Collaboration with another group or organization is encouraged.</w:t>
      </w:r>
    </w:p>
    <w:p w14:paraId="052625C1" w14:textId="1F41C25D" w:rsidR="00A80D9B" w:rsidRDefault="00A80D9B" w:rsidP="00A80D9B">
      <w:r>
        <w:t>Garden clubs qualify for the NGC Central Region Unified Project award by submitting an article (with photos) about their project to the Central Region Newsletter.  After publication, the article and the NGC Central Region Unified Project Award application form must be submitted for review</w:t>
      </w:r>
      <w:r w:rsidR="00425E45">
        <w:t xml:space="preserve"> before September </w:t>
      </w:r>
      <w:r w:rsidR="00910313">
        <w:t>1</w:t>
      </w:r>
      <w:r w:rsidR="00425E45">
        <w:t xml:space="preserve">6, 2027. </w:t>
      </w:r>
      <w:r>
        <w:t xml:space="preserve"> Four clubs will be selected to receive recognition and a monetary award for outstanding new projects at the 202</w:t>
      </w:r>
      <w:r w:rsidR="00425E45">
        <w:t>7</w:t>
      </w:r>
      <w:r>
        <w:t xml:space="preserve"> NGC Central Region Convention. We’re looking forward to hearing about your club projects throughout Central Region, so please submit articles to the CR newsletter!</w:t>
      </w:r>
    </w:p>
    <w:p w14:paraId="06809948" w14:textId="60E5B7FE" w:rsidR="009B4F0F" w:rsidRDefault="00811F4C" w:rsidP="00A80D9B">
      <w:r>
        <w:t xml:space="preserve">Award forms are on the </w:t>
      </w:r>
      <w:r w:rsidR="00643B99">
        <w:t>Central Region website</w:t>
      </w:r>
      <w:proofErr w:type="gramStart"/>
      <w:r w:rsidR="00643B99">
        <w:t xml:space="preserve">:  ngccentralregion.com  </w:t>
      </w:r>
      <w:proofErr w:type="gramEnd"/>
      <w:r w:rsidR="00643B99">
        <w:t xml:space="preserve"> </w:t>
      </w:r>
      <w:r w:rsidR="00193E1A">
        <w:t>There is one $75 and one $25</w:t>
      </w:r>
      <w:r w:rsidR="00A80D9B">
        <w:t xml:space="preserve"> recognition awards for clubs with 20 members or less and </w:t>
      </w:r>
      <w:r w:rsidR="00193E1A">
        <w:t>one $75 and one</w:t>
      </w:r>
      <w:r w:rsidR="00A80D9B">
        <w:t xml:space="preserve"> $25.00 recognition awards for clubs with over 20 members will be given.  Each club that applies for the award will receive a certificate of recognition.</w:t>
      </w:r>
      <w:r w:rsidR="00193E1A">
        <w:t xml:space="preserve"> </w:t>
      </w:r>
      <w:r w:rsidR="00B35C41">
        <w:t xml:space="preserve">(Thanks to Jodi Meyer, former Central Region Director from Indiana, first-place awards have been increased from </w:t>
      </w:r>
      <w:r w:rsidR="00ED5D4D">
        <w:t>$25 to now $75.  Anyone wishing to donate to the Central Region Unified Project should contact CR Director Ren</w:t>
      </w:r>
      <w:r w:rsidR="009B4F0F">
        <w:t>é Lynch (reneclynch@</w:t>
      </w:r>
      <w:r w:rsidR="0025624D">
        <w:t>aol.com)</w:t>
      </w:r>
    </w:p>
    <w:p w14:paraId="734EC2FC" w14:textId="6D3B6FAB" w:rsidR="00A80D9B" w:rsidRDefault="00A80D9B" w:rsidP="00A80D9B">
      <w:r>
        <w:t>Ren</w:t>
      </w:r>
      <w:r w:rsidR="0025624D">
        <w:t xml:space="preserve">é </w:t>
      </w:r>
      <w:r>
        <w:t xml:space="preserve"> Lynch, NGC Central Region Director, encourages all clubs to make PROGRESS POSSIBLE. “Let’s do it together”.</w:t>
      </w:r>
    </w:p>
    <w:p w14:paraId="5BC0CBC4" w14:textId="77777777" w:rsidR="00A80D9B" w:rsidRDefault="00A80D9B" w:rsidP="00A80D9B">
      <w:pPr>
        <w:spacing w:after="0"/>
        <w:rPr>
          <w:sz w:val="24"/>
          <w:szCs w:val="24"/>
        </w:rPr>
      </w:pPr>
      <w:r w:rsidRPr="002A72EE">
        <w:rPr>
          <w:sz w:val="24"/>
          <w:szCs w:val="24"/>
        </w:rPr>
        <w:lastRenderedPageBreak/>
        <w:t>Carol Yee</w:t>
      </w:r>
    </w:p>
    <w:p w14:paraId="5813DC25" w14:textId="77777777" w:rsidR="00A80D9B" w:rsidRDefault="00A80D9B" w:rsidP="00A80D9B">
      <w:pPr>
        <w:spacing w:after="0"/>
        <w:rPr>
          <w:sz w:val="24"/>
          <w:szCs w:val="24"/>
        </w:rPr>
      </w:pPr>
      <w:r>
        <w:rPr>
          <w:sz w:val="24"/>
          <w:szCs w:val="24"/>
        </w:rPr>
        <w:t xml:space="preserve">NGC Central Region </w:t>
      </w:r>
      <w:r w:rsidRPr="002A72EE">
        <w:rPr>
          <w:sz w:val="24"/>
          <w:szCs w:val="24"/>
        </w:rPr>
        <w:t>Unified Project Award Chairman</w:t>
      </w:r>
    </w:p>
    <w:p w14:paraId="2F6C08AD" w14:textId="2218BC52" w:rsidR="001F2EFE" w:rsidRDefault="00A80D9B" w:rsidP="00656632">
      <w:hyperlink r:id="rId8" w:history="1">
        <w:r w:rsidRPr="00E6322F">
          <w:rPr>
            <w:rStyle w:val="Hyperlink"/>
            <w:sz w:val="24"/>
            <w:szCs w:val="24"/>
          </w:rPr>
          <w:t>mscyee@hotmail.com</w:t>
        </w:r>
      </w:hyperlink>
    </w:p>
    <w:sectPr w:rsidR="001F2EFE" w:rsidSect="00A80D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46F"/>
    <w:multiLevelType w:val="hybridMultilevel"/>
    <w:tmpl w:val="412A40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FA02757"/>
    <w:multiLevelType w:val="multilevel"/>
    <w:tmpl w:val="CD3AD61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36051D2"/>
    <w:multiLevelType w:val="hybridMultilevel"/>
    <w:tmpl w:val="7054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609706">
    <w:abstractNumId w:val="0"/>
  </w:num>
  <w:num w:numId="2" w16cid:durableId="1219241487">
    <w:abstractNumId w:val="1"/>
  </w:num>
  <w:num w:numId="3" w16cid:durableId="2056657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9B"/>
    <w:rsid w:val="00115729"/>
    <w:rsid w:val="00193E1A"/>
    <w:rsid w:val="001F2EFE"/>
    <w:rsid w:val="0025624D"/>
    <w:rsid w:val="00266E0E"/>
    <w:rsid w:val="003051B0"/>
    <w:rsid w:val="00425E45"/>
    <w:rsid w:val="00430D7F"/>
    <w:rsid w:val="00432E5E"/>
    <w:rsid w:val="004335DB"/>
    <w:rsid w:val="00485D03"/>
    <w:rsid w:val="005D0123"/>
    <w:rsid w:val="00643B99"/>
    <w:rsid w:val="00656632"/>
    <w:rsid w:val="00686FF0"/>
    <w:rsid w:val="006B59D4"/>
    <w:rsid w:val="00811F4C"/>
    <w:rsid w:val="00910313"/>
    <w:rsid w:val="009711AA"/>
    <w:rsid w:val="009B4F0F"/>
    <w:rsid w:val="00A80D9B"/>
    <w:rsid w:val="00B35C41"/>
    <w:rsid w:val="00BD50F8"/>
    <w:rsid w:val="00D345D5"/>
    <w:rsid w:val="00E979F2"/>
    <w:rsid w:val="00ED5D4D"/>
    <w:rsid w:val="00F4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4642"/>
  <w15:chartTrackingRefBased/>
  <w15:docId w15:val="{F29D9583-0685-4AF3-AC3B-F444B1DC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9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80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0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0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D9B"/>
    <w:rPr>
      <w:rFonts w:eastAsiaTheme="majorEastAsia" w:cstheme="majorBidi"/>
      <w:color w:val="272727" w:themeColor="text1" w:themeTint="D8"/>
    </w:rPr>
  </w:style>
  <w:style w:type="paragraph" w:styleId="Title">
    <w:name w:val="Title"/>
    <w:basedOn w:val="Normal"/>
    <w:next w:val="Normal"/>
    <w:link w:val="TitleChar"/>
    <w:uiPriority w:val="10"/>
    <w:qFormat/>
    <w:rsid w:val="00A80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9B"/>
    <w:pPr>
      <w:spacing w:before="160"/>
      <w:jc w:val="center"/>
    </w:pPr>
    <w:rPr>
      <w:i/>
      <w:iCs/>
      <w:color w:val="404040" w:themeColor="text1" w:themeTint="BF"/>
    </w:rPr>
  </w:style>
  <w:style w:type="character" w:customStyle="1" w:styleId="QuoteChar">
    <w:name w:val="Quote Char"/>
    <w:basedOn w:val="DefaultParagraphFont"/>
    <w:link w:val="Quote"/>
    <w:uiPriority w:val="29"/>
    <w:rsid w:val="00A80D9B"/>
    <w:rPr>
      <w:i/>
      <w:iCs/>
      <w:color w:val="404040" w:themeColor="text1" w:themeTint="BF"/>
    </w:rPr>
  </w:style>
  <w:style w:type="paragraph" w:styleId="ListParagraph">
    <w:name w:val="List Paragraph"/>
    <w:basedOn w:val="Normal"/>
    <w:uiPriority w:val="34"/>
    <w:qFormat/>
    <w:rsid w:val="00A80D9B"/>
    <w:pPr>
      <w:ind w:left="720"/>
      <w:contextualSpacing/>
    </w:pPr>
  </w:style>
  <w:style w:type="character" w:styleId="IntenseEmphasis">
    <w:name w:val="Intense Emphasis"/>
    <w:basedOn w:val="DefaultParagraphFont"/>
    <w:uiPriority w:val="21"/>
    <w:qFormat/>
    <w:rsid w:val="00A80D9B"/>
    <w:rPr>
      <w:i/>
      <w:iCs/>
      <w:color w:val="0F4761" w:themeColor="accent1" w:themeShade="BF"/>
    </w:rPr>
  </w:style>
  <w:style w:type="paragraph" w:styleId="IntenseQuote">
    <w:name w:val="Intense Quote"/>
    <w:basedOn w:val="Normal"/>
    <w:next w:val="Normal"/>
    <w:link w:val="IntenseQuoteChar"/>
    <w:uiPriority w:val="30"/>
    <w:qFormat/>
    <w:rsid w:val="00A80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D9B"/>
    <w:rPr>
      <w:i/>
      <w:iCs/>
      <w:color w:val="0F4761" w:themeColor="accent1" w:themeShade="BF"/>
    </w:rPr>
  </w:style>
  <w:style w:type="character" w:styleId="IntenseReference">
    <w:name w:val="Intense Reference"/>
    <w:basedOn w:val="DefaultParagraphFont"/>
    <w:uiPriority w:val="32"/>
    <w:qFormat/>
    <w:rsid w:val="00A80D9B"/>
    <w:rPr>
      <w:b/>
      <w:bCs/>
      <w:smallCaps/>
      <w:color w:val="0F4761" w:themeColor="accent1" w:themeShade="BF"/>
      <w:spacing w:val="5"/>
    </w:rPr>
  </w:style>
  <w:style w:type="character" w:styleId="Hyperlink">
    <w:name w:val="Hyperlink"/>
    <w:basedOn w:val="DefaultParagraphFont"/>
    <w:uiPriority w:val="99"/>
    <w:unhideWhenUsed/>
    <w:rsid w:val="00A80D9B"/>
    <w:rPr>
      <w:color w:val="467886" w:themeColor="hyperlink"/>
      <w:u w:val="single"/>
    </w:rPr>
  </w:style>
  <w:style w:type="character" w:styleId="UnresolvedMention">
    <w:name w:val="Unresolved Mention"/>
    <w:basedOn w:val="DefaultParagraphFont"/>
    <w:uiPriority w:val="99"/>
    <w:semiHidden/>
    <w:unhideWhenUsed/>
    <w:rsid w:val="00A80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yee@hotmail.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gccentralregion.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1818</Characters>
  <Application>Microsoft Office Word</Application>
  <DocSecurity>0</DocSecurity>
  <Lines>32</Lines>
  <Paragraphs>15</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Yee</dc:creator>
  <cp:keywords/>
  <dc:description/>
  <cp:lastModifiedBy>Carol Yee</cp:lastModifiedBy>
  <cp:revision>2</cp:revision>
  <cp:lastPrinted>2025-10-22T18:24:00Z</cp:lastPrinted>
  <dcterms:created xsi:type="dcterms:W3CDTF">2026-03-15T20:43:00Z</dcterms:created>
  <dcterms:modified xsi:type="dcterms:W3CDTF">2026-03-15T20:43:00Z</dcterms:modified>
</cp:coreProperties>
</file>